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9026"/>
      </w:tblGrid>
      <w:tr w:rsidR="00956EB0" w:rsidRPr="00956EB0" w14:paraId="1FFE5058" w14:textId="77777777" w:rsidTr="00956EB0">
        <w:trPr>
          <w:trHeight w:val="105"/>
          <w:tblCellSpacing w:w="0" w:type="dxa"/>
        </w:trPr>
        <w:tc>
          <w:tcPr>
            <w:tcW w:w="0" w:type="auto"/>
            <w:hideMark/>
          </w:tcPr>
          <w:p w14:paraId="5AC1E5FB" w14:textId="77777777" w:rsidR="00423201" w:rsidRPr="00423201" w:rsidRDefault="00423201" w:rsidP="00B81FA5">
            <w:pPr>
              <w:spacing w:before="100" w:beforeAutospacing="1" w:after="100" w:afterAutospacing="1" w:line="105" w:lineRule="atLeast"/>
              <w:rPr>
                <w:rFonts w:ascii="Tahoma" w:hAnsi="Tahoma" w:cs="Tahoma"/>
                <w:b/>
                <w:sz w:val="24"/>
                <w:szCs w:val="24"/>
              </w:rPr>
            </w:pPr>
            <w:r w:rsidRPr="00423201">
              <w:rPr>
                <w:rFonts w:ascii="Tahoma" w:hAnsi="Tahoma" w:cs="Tahoma"/>
                <w:b/>
                <w:sz w:val="24"/>
                <w:szCs w:val="24"/>
              </w:rPr>
              <w:t>Kingston Town Mosaic Walkabout</w:t>
            </w:r>
          </w:p>
          <w:p w14:paraId="7DA6AAC9" w14:textId="13F6FC72" w:rsidR="00B81FA5" w:rsidRPr="00300FC3" w:rsidRDefault="00B63D18" w:rsidP="00B81FA5">
            <w:pPr>
              <w:spacing w:before="100" w:beforeAutospacing="1" w:after="100" w:afterAutospacing="1" w:line="105" w:lineRule="atLeast"/>
              <w:rPr>
                <w:rFonts w:ascii="Tahoma" w:hAnsi="Tahoma" w:cs="Tahoma"/>
                <w:sz w:val="24"/>
                <w:szCs w:val="24"/>
              </w:rPr>
            </w:pPr>
            <w:r>
              <w:rPr>
                <w:rFonts w:ascii="Tahoma" w:hAnsi="Tahoma" w:cs="Tahoma"/>
                <w:sz w:val="24"/>
                <w:szCs w:val="24"/>
              </w:rPr>
              <w:br/>
            </w:r>
            <w:r w:rsidR="00956EB0" w:rsidRPr="00300FC3">
              <w:rPr>
                <w:rFonts w:ascii="Tahoma" w:hAnsi="Tahoma" w:cs="Tahoma"/>
                <w:sz w:val="24"/>
                <w:szCs w:val="24"/>
              </w:rPr>
              <w:t xml:space="preserve">Save The World Club is a local Kingston charity and we </w:t>
            </w:r>
            <w:r w:rsidR="00F45D05" w:rsidRPr="00300FC3">
              <w:rPr>
                <w:rFonts w:ascii="Tahoma" w:hAnsi="Tahoma" w:cs="Tahoma"/>
                <w:sz w:val="24"/>
                <w:szCs w:val="24"/>
              </w:rPr>
              <w:t>mak</w:t>
            </w:r>
            <w:r>
              <w:rPr>
                <w:rFonts w:ascii="Tahoma" w:hAnsi="Tahoma" w:cs="Tahoma"/>
                <w:sz w:val="24"/>
                <w:szCs w:val="24"/>
              </w:rPr>
              <w:t>e</w:t>
            </w:r>
            <w:r w:rsidR="00956EB0" w:rsidRPr="00300FC3">
              <w:rPr>
                <w:rFonts w:ascii="Tahoma" w:hAnsi="Tahoma" w:cs="Tahoma"/>
                <w:sz w:val="24"/>
                <w:szCs w:val="24"/>
              </w:rPr>
              <w:t xml:space="preserve"> community mosaics to beautify the local are, often covering up graffiti black spots</w:t>
            </w:r>
            <w:r w:rsidR="00F45D05" w:rsidRPr="00300FC3">
              <w:rPr>
                <w:rFonts w:ascii="Tahoma" w:hAnsi="Tahoma" w:cs="Tahoma"/>
                <w:sz w:val="24"/>
                <w:szCs w:val="24"/>
              </w:rPr>
              <w:t> with</w:t>
            </w:r>
            <w:r w:rsidR="00956EB0" w:rsidRPr="00300FC3">
              <w:rPr>
                <w:rFonts w:ascii="Tahoma" w:hAnsi="Tahoma" w:cs="Tahoma"/>
                <w:sz w:val="24"/>
                <w:szCs w:val="24"/>
              </w:rPr>
              <w:t xml:space="preserve"> our work.</w:t>
            </w:r>
          </w:p>
          <w:p w14:paraId="415FD18E" w14:textId="77777777" w:rsidR="00423201" w:rsidRDefault="00423201" w:rsidP="00B81FA5">
            <w:pPr>
              <w:spacing w:before="100" w:beforeAutospacing="1" w:after="100" w:afterAutospacing="1" w:line="105" w:lineRule="atLeast"/>
              <w:rPr>
                <w:rFonts w:ascii="Tahoma" w:hAnsi="Tahoma" w:cs="Tahoma"/>
                <w:sz w:val="24"/>
                <w:szCs w:val="24"/>
              </w:rPr>
            </w:pPr>
            <w:r>
              <w:rPr>
                <w:rFonts w:ascii="Tahoma" w:hAnsi="Tahoma" w:cs="Tahoma"/>
                <w:sz w:val="24"/>
                <w:szCs w:val="24"/>
              </w:rPr>
              <w:t>Start:</w:t>
            </w:r>
          </w:p>
          <w:p w14:paraId="7DF2D155" w14:textId="77777777" w:rsidR="00B81FA5" w:rsidRPr="00300FC3" w:rsidRDefault="00B81FA5" w:rsidP="00B81FA5">
            <w:pPr>
              <w:spacing w:before="100" w:beforeAutospacing="1" w:after="100" w:afterAutospacing="1" w:line="105" w:lineRule="atLeast"/>
              <w:rPr>
                <w:rFonts w:ascii="Tahoma" w:hAnsi="Tahoma" w:cs="Tahoma"/>
                <w:sz w:val="24"/>
                <w:szCs w:val="24"/>
              </w:rPr>
            </w:pPr>
            <w:bookmarkStart w:id="0" w:name="_GoBack"/>
            <w:bookmarkEnd w:id="0"/>
            <w:r w:rsidRPr="00300FC3">
              <w:rPr>
                <w:rFonts w:ascii="Tahoma" w:hAnsi="Tahoma" w:cs="Tahoma"/>
                <w:sz w:val="24"/>
                <w:szCs w:val="24"/>
              </w:rPr>
              <w:t xml:space="preserve">John </w:t>
            </w:r>
            <w:r w:rsidR="00F45D05" w:rsidRPr="00300FC3">
              <w:rPr>
                <w:rFonts w:ascii="Tahoma" w:hAnsi="Tahoma" w:cs="Tahoma"/>
                <w:sz w:val="24"/>
                <w:szCs w:val="24"/>
              </w:rPr>
              <w:t>Lewis</w:t>
            </w:r>
            <w:r w:rsidRPr="00300FC3">
              <w:rPr>
                <w:rFonts w:ascii="Tahoma" w:hAnsi="Tahoma" w:cs="Tahoma"/>
                <w:sz w:val="24"/>
                <w:szCs w:val="24"/>
              </w:rPr>
              <w:t xml:space="preserve"> anniversary </w:t>
            </w:r>
            <w:r w:rsidR="00F45D05" w:rsidRPr="00300FC3">
              <w:rPr>
                <w:rFonts w:ascii="Tahoma" w:hAnsi="Tahoma" w:cs="Tahoma"/>
                <w:sz w:val="24"/>
                <w:szCs w:val="24"/>
              </w:rPr>
              <w:t>mosaic is</w:t>
            </w:r>
            <w:r w:rsidRPr="00300FC3">
              <w:rPr>
                <w:rFonts w:ascii="Tahoma" w:hAnsi="Tahoma" w:cs="Tahoma"/>
                <w:sz w:val="24"/>
                <w:szCs w:val="24"/>
              </w:rPr>
              <w:t xml:space="preserve"> on the outside of the JL department store on </w:t>
            </w:r>
            <w:r w:rsidR="00F45D05" w:rsidRPr="00300FC3">
              <w:rPr>
                <w:rFonts w:ascii="Tahoma" w:hAnsi="Tahoma" w:cs="Tahoma"/>
                <w:sz w:val="24"/>
                <w:szCs w:val="24"/>
              </w:rPr>
              <w:t>riverside.</w:t>
            </w:r>
          </w:p>
          <w:p w14:paraId="6755B4DE" w14:textId="77777777" w:rsidR="0092592D" w:rsidRPr="00300FC3" w:rsidRDefault="00B81FA5" w:rsidP="00B81FA5">
            <w:pPr>
              <w:spacing w:before="100" w:beforeAutospacing="1" w:after="100" w:afterAutospacing="1" w:line="105" w:lineRule="atLeast"/>
              <w:rPr>
                <w:rFonts w:ascii="Tahoma" w:eastAsia="Times New Roman" w:hAnsi="Tahoma" w:cs="Tahoma"/>
                <w:sz w:val="24"/>
                <w:szCs w:val="24"/>
                <w:lang w:eastAsia="en-GB"/>
              </w:rPr>
            </w:pPr>
            <w:r w:rsidRPr="00300FC3">
              <w:rPr>
                <w:rFonts w:ascii="Tahoma" w:eastAsia="Times New Roman" w:hAnsi="Tahoma" w:cs="Tahoma"/>
                <w:sz w:val="24"/>
                <w:szCs w:val="24"/>
                <w:lang w:eastAsia="en-GB"/>
              </w:rPr>
              <w:t xml:space="preserve">This fabulous mosaic depicting three iconic buildings on the Kingston riverfront was made to celebrate the 20 </w:t>
            </w:r>
            <w:r w:rsidR="00F45D05" w:rsidRPr="00300FC3">
              <w:rPr>
                <w:rFonts w:ascii="Tahoma" w:eastAsia="Times New Roman" w:hAnsi="Tahoma" w:cs="Tahoma"/>
                <w:sz w:val="24"/>
                <w:szCs w:val="24"/>
                <w:lang w:eastAsia="en-GB"/>
              </w:rPr>
              <w:t>the</w:t>
            </w:r>
            <w:r w:rsidRPr="00300FC3">
              <w:rPr>
                <w:rFonts w:ascii="Tahoma" w:eastAsia="Times New Roman" w:hAnsi="Tahoma" w:cs="Tahoma"/>
                <w:sz w:val="24"/>
                <w:szCs w:val="24"/>
                <w:lang w:eastAsia="en-GB"/>
              </w:rPr>
              <w:t xml:space="preserve"> Anniversary of John Lewis during 2010. More than 300 local people took part including 200 John Lewis partners, 16 young offenders, and many volunteers. It took 3 weeks to make and contains thousands of </w:t>
            </w:r>
            <w:r w:rsidR="00F45D05" w:rsidRPr="00300FC3">
              <w:rPr>
                <w:rFonts w:ascii="Tahoma" w:eastAsia="Times New Roman" w:hAnsi="Tahoma" w:cs="Tahoma"/>
                <w:sz w:val="24"/>
                <w:szCs w:val="24"/>
                <w:lang w:eastAsia="en-GB"/>
              </w:rPr>
              <w:t>pieces</w:t>
            </w:r>
            <w:r w:rsidRPr="00300FC3">
              <w:rPr>
                <w:rFonts w:ascii="Tahoma" w:eastAsia="Times New Roman" w:hAnsi="Tahoma" w:cs="Tahoma"/>
                <w:sz w:val="24"/>
                <w:szCs w:val="24"/>
                <w:lang w:eastAsia="en-GB"/>
              </w:rPr>
              <w:t xml:space="preserve"> of glass and ceramic tile- each one individually cut to fit perfectly.</w:t>
            </w:r>
          </w:p>
          <w:p w14:paraId="5E08A6C0" w14:textId="77777777" w:rsidR="00956EB0" w:rsidRPr="00300FC3" w:rsidRDefault="0092592D" w:rsidP="00B81FA5">
            <w:pPr>
              <w:spacing w:before="100" w:beforeAutospacing="1" w:after="100" w:afterAutospacing="1" w:line="105" w:lineRule="atLeast"/>
              <w:rPr>
                <w:rFonts w:ascii="Tahoma" w:eastAsia="Times New Roman" w:hAnsi="Tahoma" w:cs="Tahoma"/>
                <w:sz w:val="24"/>
                <w:szCs w:val="24"/>
                <w:lang w:eastAsia="en-GB"/>
              </w:rPr>
            </w:pPr>
            <w:r w:rsidRPr="00300FC3">
              <w:rPr>
                <w:rFonts w:ascii="Tahoma" w:hAnsi="Tahoma" w:cs="Tahoma"/>
                <w:noProof/>
                <w:sz w:val="24"/>
                <w:szCs w:val="24"/>
                <w:lang w:val="en-US"/>
              </w:rPr>
              <w:drawing>
                <wp:inline distT="0" distB="0" distL="0" distR="0" wp14:anchorId="152BF4D5" wp14:editId="525C3A3D">
                  <wp:extent cx="5972175" cy="3981450"/>
                  <wp:effectExtent l="19050" t="0" r="9525" b="0"/>
                  <wp:docPr id="4" name="Picture 4" descr="slide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show"/>
                          <pic:cNvPicPr>
                            <a:picLocks noChangeAspect="1" noChangeArrowheads="1"/>
                          </pic:cNvPicPr>
                        </pic:nvPicPr>
                        <pic:blipFill>
                          <a:blip r:embed="rId5" cstate="print"/>
                          <a:srcRect/>
                          <a:stretch>
                            <a:fillRect/>
                          </a:stretch>
                        </pic:blipFill>
                        <pic:spPr bwMode="auto">
                          <a:xfrm>
                            <a:off x="0" y="0"/>
                            <a:ext cx="5972175" cy="3981450"/>
                          </a:xfrm>
                          <a:prstGeom prst="rect">
                            <a:avLst/>
                          </a:prstGeom>
                          <a:noFill/>
                          <a:ln w="9525">
                            <a:noFill/>
                            <a:miter lim="800000"/>
                            <a:headEnd/>
                            <a:tailEnd/>
                          </a:ln>
                        </pic:spPr>
                      </pic:pic>
                    </a:graphicData>
                  </a:graphic>
                </wp:inline>
              </w:drawing>
            </w:r>
            <w:r w:rsidR="00956EB0" w:rsidRPr="00300FC3">
              <w:rPr>
                <w:rFonts w:ascii="Tahoma" w:hAnsi="Tahoma" w:cs="Tahoma"/>
                <w:sz w:val="24"/>
                <w:szCs w:val="24"/>
              </w:rPr>
              <w:br/>
            </w:r>
          </w:p>
          <w:p w14:paraId="0CF2087E" w14:textId="77777777" w:rsidR="0092592D" w:rsidRPr="00300FC3" w:rsidRDefault="00B81FA5" w:rsidP="00B81FA5">
            <w:pPr>
              <w:spacing w:before="100" w:beforeAutospacing="1" w:after="100" w:afterAutospacing="1" w:line="105" w:lineRule="atLeast"/>
              <w:rPr>
                <w:rFonts w:ascii="Tahoma" w:eastAsia="Times New Roman" w:hAnsi="Tahoma" w:cs="Tahoma"/>
                <w:sz w:val="24"/>
                <w:szCs w:val="24"/>
                <w:lang w:eastAsia="en-GB"/>
              </w:rPr>
            </w:pPr>
            <w:r w:rsidRPr="00300FC3">
              <w:rPr>
                <w:rFonts w:ascii="Tahoma" w:eastAsia="Times New Roman" w:hAnsi="Tahoma" w:cs="Tahoma"/>
                <w:sz w:val="24"/>
                <w:szCs w:val="24"/>
                <w:lang w:eastAsia="en-GB"/>
              </w:rPr>
              <w:t xml:space="preserve"> Walk from the riverside to </w:t>
            </w:r>
            <w:r w:rsidR="0092592D" w:rsidRPr="00300FC3">
              <w:rPr>
                <w:rFonts w:ascii="Tahoma" w:eastAsia="Times New Roman" w:hAnsi="Tahoma" w:cs="Tahoma"/>
                <w:sz w:val="24"/>
                <w:szCs w:val="24"/>
                <w:lang w:eastAsia="en-GB"/>
              </w:rPr>
              <w:t xml:space="preserve">the junction of  Skerne Road and  </w:t>
            </w:r>
            <w:r w:rsidRPr="00300FC3">
              <w:rPr>
                <w:rFonts w:ascii="Tahoma" w:eastAsia="Times New Roman" w:hAnsi="Tahoma" w:cs="Tahoma"/>
                <w:sz w:val="24"/>
                <w:szCs w:val="24"/>
                <w:lang w:eastAsia="en-GB"/>
              </w:rPr>
              <w:t>Canbury passage ( less than 5 minutes). Here you will find the Hunderstwasser Mosaic. More than 1800 local people cam</w:t>
            </w:r>
            <w:r w:rsidR="0092592D" w:rsidRPr="00300FC3">
              <w:rPr>
                <w:rFonts w:ascii="Tahoma" w:eastAsia="Times New Roman" w:hAnsi="Tahoma" w:cs="Tahoma"/>
                <w:sz w:val="24"/>
                <w:szCs w:val="24"/>
                <w:lang w:eastAsia="en-GB"/>
              </w:rPr>
              <w:t>e</w:t>
            </w:r>
            <w:r w:rsidRPr="00300FC3">
              <w:rPr>
                <w:rFonts w:ascii="Tahoma" w:eastAsia="Times New Roman" w:hAnsi="Tahoma" w:cs="Tahoma"/>
                <w:sz w:val="24"/>
                <w:szCs w:val="24"/>
                <w:lang w:eastAsia="en-GB"/>
              </w:rPr>
              <w:t xml:space="preserve"> together over hundreds of mosaic making sessions to </w:t>
            </w:r>
            <w:r w:rsidR="0092592D" w:rsidRPr="00300FC3">
              <w:rPr>
                <w:rFonts w:ascii="Tahoma" w:eastAsia="Times New Roman" w:hAnsi="Tahoma" w:cs="Tahoma"/>
                <w:sz w:val="24"/>
                <w:szCs w:val="24"/>
                <w:lang w:eastAsia="en-GB"/>
              </w:rPr>
              <w:t>work on</w:t>
            </w:r>
            <w:r w:rsidRPr="00300FC3">
              <w:rPr>
                <w:rFonts w:ascii="Tahoma" w:eastAsia="Times New Roman" w:hAnsi="Tahoma" w:cs="Tahoma"/>
                <w:sz w:val="24"/>
                <w:szCs w:val="24"/>
                <w:lang w:eastAsia="en-GB"/>
              </w:rPr>
              <w:t xml:space="preserve"> this project . It took over two and a half years to complete and is the largest of its kind in the UK. The work is based on the amazing buildings designed by </w:t>
            </w:r>
            <w:r w:rsidR="0092592D" w:rsidRPr="00300FC3">
              <w:rPr>
                <w:rFonts w:ascii="Tahoma" w:eastAsia="Times New Roman" w:hAnsi="Tahoma" w:cs="Tahoma"/>
                <w:sz w:val="24"/>
                <w:szCs w:val="24"/>
                <w:lang w:eastAsia="en-GB"/>
              </w:rPr>
              <w:t xml:space="preserve">Austrian Artist </w:t>
            </w:r>
            <w:r w:rsidRPr="00300FC3">
              <w:rPr>
                <w:rFonts w:ascii="Tahoma" w:eastAsia="Times New Roman" w:hAnsi="Tahoma" w:cs="Tahoma"/>
                <w:sz w:val="24"/>
                <w:szCs w:val="24"/>
                <w:lang w:eastAsia="en-GB"/>
              </w:rPr>
              <w:lastRenderedPageBreak/>
              <w:t>H</w:t>
            </w:r>
            <w:r w:rsidR="0092592D" w:rsidRPr="00300FC3">
              <w:rPr>
                <w:rFonts w:ascii="Tahoma" w:eastAsia="Times New Roman" w:hAnsi="Tahoma" w:cs="Tahoma"/>
                <w:sz w:val="24"/>
                <w:szCs w:val="24"/>
                <w:lang w:eastAsia="en-GB"/>
              </w:rPr>
              <w:t>u</w:t>
            </w:r>
            <w:r w:rsidRPr="00300FC3">
              <w:rPr>
                <w:rFonts w:ascii="Tahoma" w:eastAsia="Times New Roman" w:hAnsi="Tahoma" w:cs="Tahoma"/>
                <w:sz w:val="24"/>
                <w:szCs w:val="24"/>
                <w:lang w:eastAsia="en-GB"/>
              </w:rPr>
              <w:t>nderstswasser</w:t>
            </w:r>
            <w:r w:rsidR="0092592D" w:rsidRPr="00300FC3">
              <w:rPr>
                <w:rFonts w:ascii="Tahoma" w:eastAsia="Times New Roman" w:hAnsi="Tahoma" w:cs="Tahoma"/>
                <w:sz w:val="24"/>
                <w:szCs w:val="24"/>
                <w:lang w:eastAsia="en-GB"/>
              </w:rPr>
              <w:t>.</w:t>
            </w:r>
            <w:r w:rsidR="0092592D" w:rsidRPr="00300FC3">
              <w:rPr>
                <w:rFonts w:ascii="Tahoma" w:hAnsi="Tahoma" w:cs="Tahoma"/>
                <w:sz w:val="24"/>
                <w:szCs w:val="24"/>
              </w:rPr>
              <w:t xml:space="preserve"> </w:t>
            </w:r>
            <w:r w:rsidR="0092592D" w:rsidRPr="00300FC3">
              <w:rPr>
                <w:rFonts w:ascii="Tahoma" w:hAnsi="Tahoma" w:cs="Tahoma"/>
                <w:noProof/>
                <w:sz w:val="24"/>
                <w:szCs w:val="24"/>
                <w:lang w:val="en-US"/>
              </w:rPr>
              <w:drawing>
                <wp:inline distT="0" distB="0" distL="0" distR="0" wp14:anchorId="37330C1B" wp14:editId="3C642866">
                  <wp:extent cx="2857500" cy="2143125"/>
                  <wp:effectExtent l="19050" t="0" r="0" b="0"/>
                  <wp:docPr id="1" name="Picture 1" descr="http://savetheworldclub.org/mosaic/hunt/hu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etheworldclub.org/mosaic/hunt/hunt3.jpg"/>
                          <pic:cNvPicPr>
                            <a:picLocks noChangeAspect="1" noChangeArrowheads="1"/>
                          </pic:cNvPicPr>
                        </pic:nvPicPr>
                        <pic:blipFill>
                          <a:blip r:embed="rId6"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14:paraId="3C3C7D1A" w14:textId="77777777" w:rsidR="00ED4247" w:rsidRPr="00300FC3" w:rsidRDefault="0092592D" w:rsidP="00B81FA5">
            <w:pPr>
              <w:spacing w:before="100" w:beforeAutospacing="1" w:after="100" w:afterAutospacing="1" w:line="105" w:lineRule="atLeast"/>
              <w:rPr>
                <w:rFonts w:ascii="Tahoma" w:eastAsia="Times New Roman" w:hAnsi="Tahoma" w:cs="Tahoma"/>
                <w:sz w:val="24"/>
                <w:szCs w:val="24"/>
                <w:lang w:eastAsia="en-GB"/>
              </w:rPr>
            </w:pPr>
            <w:r w:rsidRPr="00300FC3">
              <w:rPr>
                <w:rFonts w:ascii="Tahoma" w:eastAsia="Times New Roman" w:hAnsi="Tahoma" w:cs="Tahoma"/>
                <w:sz w:val="24"/>
                <w:szCs w:val="24"/>
                <w:lang w:eastAsia="en-GB"/>
              </w:rPr>
              <w:t xml:space="preserve">Having walked the length of the passage its a short hop over to </w:t>
            </w:r>
            <w:r w:rsidR="00ED4247" w:rsidRPr="00300FC3">
              <w:rPr>
                <w:rFonts w:ascii="Tahoma" w:eastAsia="Times New Roman" w:hAnsi="Tahoma" w:cs="Tahoma"/>
                <w:sz w:val="24"/>
                <w:szCs w:val="24"/>
                <w:lang w:eastAsia="en-GB"/>
              </w:rPr>
              <w:t>the junction of Richmond road and Kingsgate Road , to Kingston Art College</w:t>
            </w:r>
          </w:p>
          <w:p w14:paraId="7798122D" w14:textId="77777777" w:rsidR="00956EB0" w:rsidRPr="00956EB0" w:rsidRDefault="00ED4247" w:rsidP="007509AF">
            <w:pPr>
              <w:spacing w:before="100" w:beforeAutospacing="1" w:after="100" w:afterAutospacing="1" w:line="105" w:lineRule="atLeast"/>
              <w:rPr>
                <w:rFonts w:ascii="Tahoma" w:eastAsia="Times New Roman" w:hAnsi="Tahoma" w:cs="Tahoma"/>
                <w:sz w:val="24"/>
                <w:szCs w:val="24"/>
                <w:lang w:eastAsia="en-GB"/>
              </w:rPr>
            </w:pPr>
            <w:r w:rsidRPr="00300FC3">
              <w:rPr>
                <w:rFonts w:ascii="Tahoma" w:eastAsia="Times New Roman" w:hAnsi="Tahoma" w:cs="Tahoma"/>
                <w:sz w:val="24"/>
                <w:szCs w:val="24"/>
                <w:lang w:eastAsia="en-GB"/>
              </w:rPr>
              <w:t xml:space="preserve">Here you will find </w:t>
            </w:r>
            <w:r w:rsidR="007509AF" w:rsidRPr="00300FC3">
              <w:rPr>
                <w:rFonts w:ascii="Tahoma" w:eastAsia="Times New Roman" w:hAnsi="Tahoma" w:cs="Tahoma"/>
                <w:sz w:val="24"/>
                <w:szCs w:val="24"/>
                <w:lang w:eastAsia="en-GB"/>
              </w:rPr>
              <w:t>“</w:t>
            </w:r>
            <w:r w:rsidRPr="00300FC3">
              <w:rPr>
                <w:rFonts w:ascii="Tahoma" w:eastAsia="Times New Roman" w:hAnsi="Tahoma" w:cs="Tahoma"/>
                <w:sz w:val="24"/>
                <w:szCs w:val="24"/>
                <w:lang w:eastAsia="en-GB"/>
              </w:rPr>
              <w:t xml:space="preserve"> Circles</w:t>
            </w:r>
            <w:r w:rsidR="007509AF" w:rsidRPr="00300FC3">
              <w:rPr>
                <w:rFonts w:ascii="Tahoma" w:eastAsia="Times New Roman" w:hAnsi="Tahoma" w:cs="Tahoma"/>
                <w:sz w:val="24"/>
                <w:szCs w:val="24"/>
                <w:lang w:eastAsia="en-GB"/>
              </w:rPr>
              <w:t>”</w:t>
            </w:r>
            <w:r w:rsidRPr="00300FC3">
              <w:rPr>
                <w:rFonts w:ascii="Tahoma" w:eastAsia="Times New Roman" w:hAnsi="Tahoma" w:cs="Tahoma"/>
                <w:sz w:val="24"/>
                <w:szCs w:val="24"/>
                <w:lang w:eastAsia="en-GB"/>
              </w:rPr>
              <w:t xml:space="preserve"> another community project made in our workshops over a period of 6 months and installed to improve an ugly and graffiti covered wall</w:t>
            </w:r>
            <w:r w:rsidR="00B81FA5" w:rsidRPr="00300FC3">
              <w:rPr>
                <w:rFonts w:ascii="Tahoma" w:eastAsia="Times New Roman" w:hAnsi="Tahoma" w:cs="Tahoma"/>
                <w:sz w:val="24"/>
                <w:szCs w:val="24"/>
                <w:lang w:eastAsia="en-GB"/>
              </w:rPr>
              <w:t xml:space="preserve">  </w:t>
            </w:r>
            <w:r w:rsidR="007509AF" w:rsidRPr="00300FC3">
              <w:rPr>
                <w:rFonts w:ascii="Tahoma" w:eastAsia="Times New Roman" w:hAnsi="Tahoma" w:cs="Tahoma"/>
                <w:sz w:val="24"/>
                <w:szCs w:val="24"/>
                <w:lang w:eastAsia="en-GB"/>
              </w:rPr>
              <w:t>.The shopkeepers and local residents have been very positive about how this mosaic has improved the local streetscape.</w:t>
            </w:r>
            <w:r w:rsidR="00B81FA5" w:rsidRPr="00300FC3">
              <w:rPr>
                <w:rFonts w:ascii="Tahoma" w:eastAsia="Times New Roman" w:hAnsi="Tahoma" w:cs="Tahoma"/>
                <w:sz w:val="24"/>
                <w:szCs w:val="24"/>
                <w:lang w:eastAsia="en-GB"/>
              </w:rPr>
              <w:t xml:space="preserve">  </w:t>
            </w:r>
            <w:r w:rsidRPr="00300FC3">
              <w:rPr>
                <w:rFonts w:ascii="Tahoma" w:hAnsi="Tahoma" w:cs="Tahoma"/>
                <w:noProof/>
                <w:sz w:val="24"/>
                <w:szCs w:val="24"/>
                <w:lang w:val="en-US"/>
              </w:rPr>
              <w:drawing>
                <wp:inline distT="0" distB="0" distL="0" distR="0" wp14:anchorId="696E9A8F" wp14:editId="532C410E">
                  <wp:extent cx="5972175" cy="3981450"/>
                  <wp:effectExtent l="19050" t="0" r="9525" b="0"/>
                  <wp:docPr id="7" name="Picture 7" descr="slide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show"/>
                          <pic:cNvPicPr>
                            <a:picLocks noChangeAspect="1" noChangeArrowheads="1"/>
                          </pic:cNvPicPr>
                        </pic:nvPicPr>
                        <pic:blipFill>
                          <a:blip r:embed="rId7" cstate="print"/>
                          <a:srcRect/>
                          <a:stretch>
                            <a:fillRect/>
                          </a:stretch>
                        </pic:blipFill>
                        <pic:spPr bwMode="auto">
                          <a:xfrm>
                            <a:off x="0" y="0"/>
                            <a:ext cx="5972175" cy="3981450"/>
                          </a:xfrm>
                          <a:prstGeom prst="rect">
                            <a:avLst/>
                          </a:prstGeom>
                          <a:noFill/>
                          <a:ln w="9525">
                            <a:noFill/>
                            <a:miter lim="800000"/>
                            <a:headEnd/>
                            <a:tailEnd/>
                          </a:ln>
                        </pic:spPr>
                      </pic:pic>
                    </a:graphicData>
                  </a:graphic>
                </wp:inline>
              </w:drawing>
            </w:r>
          </w:p>
        </w:tc>
      </w:tr>
      <w:tr w:rsidR="00956EB0" w:rsidRPr="00956EB0" w14:paraId="52E7D321" w14:textId="77777777" w:rsidTr="00956EB0">
        <w:trPr>
          <w:tblCellSpacing w:w="0" w:type="dxa"/>
        </w:trPr>
        <w:tc>
          <w:tcPr>
            <w:tcW w:w="0" w:type="auto"/>
            <w:hideMark/>
          </w:tcPr>
          <w:tbl>
            <w:tblPr>
              <w:tblW w:w="9371" w:type="dxa"/>
              <w:tblCellSpacing w:w="0" w:type="dxa"/>
              <w:tblCellMar>
                <w:left w:w="0" w:type="dxa"/>
                <w:right w:w="0" w:type="dxa"/>
              </w:tblCellMar>
              <w:tblLook w:val="04A0" w:firstRow="1" w:lastRow="0" w:firstColumn="1" w:lastColumn="0" w:noHBand="0" w:noVBand="1"/>
            </w:tblPr>
            <w:tblGrid>
              <w:gridCol w:w="9371"/>
            </w:tblGrid>
            <w:tr w:rsidR="00956EB0" w:rsidRPr="00956EB0" w14:paraId="5EDC8114" w14:textId="77777777" w:rsidTr="00B81FA5">
              <w:trPr>
                <w:trHeight w:val="74"/>
                <w:tblCellSpacing w:w="0" w:type="dxa"/>
              </w:trPr>
              <w:tc>
                <w:tcPr>
                  <w:tcW w:w="0" w:type="auto"/>
                  <w:hideMark/>
                </w:tcPr>
                <w:p w14:paraId="7A5D0D84" w14:textId="77777777" w:rsidR="00956EB0" w:rsidRPr="00956EB0" w:rsidRDefault="00956EB0" w:rsidP="00956EB0">
                  <w:pPr>
                    <w:spacing w:before="100" w:beforeAutospacing="1" w:after="100" w:afterAutospacing="1" w:line="75" w:lineRule="atLeast"/>
                    <w:rPr>
                      <w:rFonts w:ascii="Tahoma" w:eastAsia="Times New Roman" w:hAnsi="Tahoma" w:cs="Tahoma"/>
                      <w:sz w:val="24"/>
                      <w:szCs w:val="24"/>
                      <w:lang w:eastAsia="en-GB"/>
                    </w:rPr>
                  </w:pPr>
                </w:p>
              </w:tc>
            </w:tr>
          </w:tbl>
          <w:p w14:paraId="4C50CD7B" w14:textId="77777777" w:rsidR="00956EB0" w:rsidRPr="00956EB0" w:rsidRDefault="00956EB0" w:rsidP="00956EB0">
            <w:pPr>
              <w:spacing w:after="0" w:line="240" w:lineRule="auto"/>
              <w:rPr>
                <w:rFonts w:ascii="Tahoma" w:eastAsia="Times New Roman" w:hAnsi="Tahoma" w:cs="Tahoma"/>
                <w:sz w:val="24"/>
                <w:szCs w:val="24"/>
                <w:lang w:eastAsia="en-GB"/>
              </w:rPr>
            </w:pPr>
          </w:p>
        </w:tc>
      </w:tr>
      <w:tr w:rsidR="007509AF" w:rsidRPr="00300FC3" w14:paraId="4C0F2454" w14:textId="77777777" w:rsidTr="00956EB0">
        <w:trPr>
          <w:tblCellSpacing w:w="0" w:type="dxa"/>
        </w:trPr>
        <w:tc>
          <w:tcPr>
            <w:tcW w:w="0" w:type="auto"/>
            <w:hideMark/>
          </w:tcPr>
          <w:p w14:paraId="229B84F6" w14:textId="77777777" w:rsidR="007509AF" w:rsidRPr="00300FC3" w:rsidRDefault="007509AF" w:rsidP="00956EB0">
            <w:pPr>
              <w:spacing w:before="100" w:beforeAutospacing="1" w:after="100" w:afterAutospacing="1" w:line="75" w:lineRule="atLeast"/>
              <w:rPr>
                <w:rFonts w:ascii="Tahoma" w:eastAsia="Times New Roman" w:hAnsi="Tahoma" w:cs="Tahoma"/>
                <w:sz w:val="24"/>
                <w:szCs w:val="24"/>
                <w:lang w:eastAsia="en-GB"/>
              </w:rPr>
            </w:pPr>
          </w:p>
          <w:p w14:paraId="4348A164" w14:textId="77777777" w:rsidR="007509AF" w:rsidRPr="00300FC3" w:rsidRDefault="007509AF" w:rsidP="007509AF">
            <w:pPr>
              <w:spacing w:before="100" w:beforeAutospacing="1" w:after="100" w:afterAutospacing="1" w:line="75" w:lineRule="atLeast"/>
              <w:rPr>
                <w:rFonts w:ascii="Tahoma" w:eastAsia="Times New Roman" w:hAnsi="Tahoma" w:cs="Tahoma"/>
                <w:sz w:val="24"/>
                <w:szCs w:val="24"/>
                <w:lang w:eastAsia="en-GB"/>
              </w:rPr>
            </w:pPr>
            <w:r w:rsidRPr="00300FC3">
              <w:rPr>
                <w:rFonts w:ascii="Tahoma" w:eastAsia="Times New Roman" w:hAnsi="Tahoma" w:cs="Tahoma"/>
                <w:sz w:val="24"/>
                <w:szCs w:val="24"/>
                <w:lang w:eastAsia="en-GB"/>
              </w:rPr>
              <w:t>Cross over the Richmond road and continue up Acre Road to Elm Road Playground ( accessed through Warwick House  housing estate)</w:t>
            </w:r>
          </w:p>
          <w:p w14:paraId="546452DE" w14:textId="77777777" w:rsidR="007509AF" w:rsidRPr="00300FC3" w:rsidRDefault="007509AF" w:rsidP="007509AF">
            <w:pPr>
              <w:rPr>
                <w:rFonts w:ascii="Tahoma" w:eastAsia="Times New Roman" w:hAnsi="Tahoma" w:cs="Tahoma"/>
                <w:sz w:val="24"/>
                <w:szCs w:val="24"/>
                <w:lang w:eastAsia="en-GB"/>
              </w:rPr>
            </w:pPr>
            <w:r w:rsidRPr="00300FC3">
              <w:rPr>
                <w:rFonts w:ascii="Tahoma" w:eastAsia="Times New Roman" w:hAnsi="Tahoma" w:cs="Tahoma"/>
                <w:sz w:val="24"/>
                <w:szCs w:val="24"/>
                <w:lang w:eastAsia="en-GB"/>
              </w:rPr>
              <w:t xml:space="preserve">Elm Road playground . The mosaic uses subject matter from the local area and </w:t>
            </w:r>
            <w:r w:rsidRPr="00300FC3">
              <w:rPr>
                <w:rFonts w:ascii="Tahoma" w:eastAsia="Times New Roman" w:hAnsi="Tahoma" w:cs="Tahoma"/>
                <w:sz w:val="24"/>
                <w:szCs w:val="24"/>
                <w:lang w:eastAsia="en-GB"/>
              </w:rPr>
              <w:lastRenderedPageBreak/>
              <w:t xml:space="preserve">mixes it with fantasy elements to create a wonderful, colourful piece of art. </w:t>
            </w:r>
            <w:r w:rsidR="00C24022" w:rsidRPr="00300FC3">
              <w:rPr>
                <w:rFonts w:ascii="Tahoma" w:eastAsia="Times New Roman" w:hAnsi="Tahoma" w:cs="Tahoma"/>
                <w:sz w:val="24"/>
                <w:szCs w:val="24"/>
                <w:lang w:eastAsia="en-GB"/>
              </w:rPr>
              <w:t xml:space="preserve">There are 12 panels in all it brightens up the playground and prevents graffiti </w:t>
            </w:r>
            <w:r w:rsidR="00C24022" w:rsidRPr="00300FC3">
              <w:rPr>
                <w:rFonts w:ascii="Tahoma" w:eastAsia="Times New Roman" w:hAnsi="Tahoma" w:cs="Tahoma"/>
                <w:i/>
                <w:sz w:val="24"/>
                <w:szCs w:val="24"/>
                <w:lang w:eastAsia="en-GB"/>
              </w:rPr>
              <w:t>.( Tiger below is one of 12 panels )</w:t>
            </w:r>
            <w:r w:rsidR="00C24022" w:rsidRPr="00300FC3">
              <w:rPr>
                <w:rFonts w:ascii="Tahoma" w:eastAsia="Times New Roman" w:hAnsi="Tahoma" w:cs="Tahoma"/>
                <w:sz w:val="24"/>
                <w:szCs w:val="24"/>
                <w:lang w:eastAsia="en-GB"/>
              </w:rPr>
              <w:t xml:space="preserve"> </w:t>
            </w:r>
          </w:p>
          <w:p w14:paraId="27CBEAD0" w14:textId="77777777" w:rsidR="00C24022" w:rsidRPr="00300FC3" w:rsidRDefault="00C24022" w:rsidP="007509AF">
            <w:pPr>
              <w:rPr>
                <w:rFonts w:ascii="Tahoma" w:eastAsia="Times New Roman" w:hAnsi="Tahoma" w:cs="Tahoma"/>
                <w:sz w:val="24"/>
                <w:szCs w:val="24"/>
                <w:lang w:eastAsia="en-GB"/>
              </w:rPr>
            </w:pPr>
            <w:r w:rsidRPr="00300FC3">
              <w:rPr>
                <w:rFonts w:ascii="Tahoma" w:hAnsi="Tahoma" w:cs="Tahoma"/>
                <w:noProof/>
                <w:sz w:val="24"/>
                <w:szCs w:val="24"/>
                <w:lang w:val="en-US"/>
              </w:rPr>
              <w:drawing>
                <wp:inline distT="0" distB="0" distL="0" distR="0" wp14:anchorId="63C89F82" wp14:editId="229C2DDF">
                  <wp:extent cx="5972175" cy="3981450"/>
                  <wp:effectExtent l="19050" t="0" r="9525" b="0"/>
                  <wp:docPr id="10" name="Picture 10" descr="slide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deshow"/>
                          <pic:cNvPicPr>
                            <a:picLocks noChangeAspect="1" noChangeArrowheads="1"/>
                          </pic:cNvPicPr>
                        </pic:nvPicPr>
                        <pic:blipFill>
                          <a:blip r:embed="rId8" cstate="print"/>
                          <a:srcRect/>
                          <a:stretch>
                            <a:fillRect/>
                          </a:stretch>
                        </pic:blipFill>
                        <pic:spPr bwMode="auto">
                          <a:xfrm>
                            <a:off x="0" y="0"/>
                            <a:ext cx="5972175" cy="3981450"/>
                          </a:xfrm>
                          <a:prstGeom prst="rect">
                            <a:avLst/>
                          </a:prstGeom>
                          <a:noFill/>
                          <a:ln w="9525">
                            <a:noFill/>
                            <a:miter lim="800000"/>
                            <a:headEnd/>
                            <a:tailEnd/>
                          </a:ln>
                        </pic:spPr>
                      </pic:pic>
                    </a:graphicData>
                  </a:graphic>
                </wp:inline>
              </w:drawing>
            </w:r>
          </w:p>
          <w:p w14:paraId="54FBF112" w14:textId="77777777" w:rsidR="00C24022" w:rsidRPr="00300FC3" w:rsidRDefault="00C24022" w:rsidP="00C24022">
            <w:pPr>
              <w:spacing w:before="100" w:beforeAutospacing="1" w:after="100" w:afterAutospacing="1" w:line="75" w:lineRule="atLeast"/>
              <w:rPr>
                <w:rFonts w:ascii="Tahoma" w:eastAsia="Times New Roman" w:hAnsi="Tahoma" w:cs="Tahoma"/>
                <w:sz w:val="24"/>
                <w:szCs w:val="24"/>
                <w:lang w:eastAsia="en-GB"/>
              </w:rPr>
            </w:pPr>
            <w:r w:rsidRPr="00300FC3">
              <w:rPr>
                <w:rFonts w:ascii="Tahoma" w:eastAsia="Times New Roman" w:hAnsi="Tahoma" w:cs="Tahoma"/>
                <w:sz w:val="24"/>
                <w:szCs w:val="24"/>
                <w:lang w:eastAsia="en-GB"/>
              </w:rPr>
              <w:t>Walking from Elm road , head back towards Kingston station and you will see the first large mosaic made by STWC in 2003, ‘Views from a Train’</w:t>
            </w:r>
          </w:p>
          <w:p w14:paraId="605C32A1" w14:textId="77777777" w:rsidR="007509AF" w:rsidRPr="00300FC3" w:rsidRDefault="007509AF" w:rsidP="00C24022">
            <w:pPr>
              <w:spacing w:before="100" w:beforeAutospacing="1" w:after="100" w:afterAutospacing="1" w:line="75" w:lineRule="atLeast"/>
              <w:rPr>
                <w:rFonts w:ascii="Tahoma" w:eastAsia="Times New Roman" w:hAnsi="Tahoma" w:cs="Tahoma"/>
                <w:sz w:val="24"/>
                <w:szCs w:val="24"/>
                <w:lang w:eastAsia="en-GB"/>
              </w:rPr>
            </w:pPr>
          </w:p>
        </w:tc>
      </w:tr>
      <w:tr w:rsidR="00ED4247" w:rsidRPr="00300FC3" w14:paraId="7A3616D3" w14:textId="77777777" w:rsidTr="00956EB0">
        <w:trPr>
          <w:tblCellSpacing w:w="0" w:type="dxa"/>
        </w:trPr>
        <w:tc>
          <w:tcPr>
            <w:tcW w:w="0" w:type="auto"/>
            <w:hideMark/>
          </w:tcPr>
          <w:p w14:paraId="7BF17C2F" w14:textId="77777777" w:rsidR="00ED4247" w:rsidRPr="00300FC3" w:rsidRDefault="00ED4247" w:rsidP="00956EB0">
            <w:pPr>
              <w:spacing w:before="100" w:beforeAutospacing="1" w:after="100" w:afterAutospacing="1" w:line="75" w:lineRule="atLeast"/>
              <w:rPr>
                <w:rFonts w:ascii="Tahoma" w:eastAsia="Times New Roman" w:hAnsi="Tahoma" w:cs="Tahoma"/>
                <w:sz w:val="24"/>
                <w:szCs w:val="24"/>
                <w:lang w:eastAsia="en-GB"/>
              </w:rPr>
            </w:pPr>
          </w:p>
        </w:tc>
      </w:tr>
    </w:tbl>
    <w:p w14:paraId="08169152" w14:textId="77777777" w:rsidR="00300FC3" w:rsidRPr="00300FC3" w:rsidRDefault="00300FC3" w:rsidP="00FE20DB">
      <w:pPr>
        <w:pStyle w:val="NormalWeb"/>
        <w:rPr>
          <w:rFonts w:ascii="Tahoma" w:hAnsi="Tahoma" w:cs="Tahoma"/>
        </w:rPr>
      </w:pPr>
      <w:r w:rsidRPr="00300FC3">
        <w:rPr>
          <w:rFonts w:ascii="Tahoma" w:hAnsi="Tahoma" w:cs="Tahoma"/>
          <w:noProof/>
          <w:lang w:val="en-US" w:eastAsia="en-US"/>
        </w:rPr>
        <w:drawing>
          <wp:inline distT="0" distB="0" distL="0" distR="0" wp14:anchorId="5C989036" wp14:editId="63E15D67">
            <wp:extent cx="2857500" cy="2143125"/>
            <wp:effectExtent l="19050" t="0" r="0" b="0"/>
            <wp:docPr id="13" name="Picture 13" descr="http://savetheworldclub.org/mosaic/train/tr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etheworldclub.org/mosaic/train/train1.jpg"/>
                    <pic:cNvPicPr>
                      <a:picLocks noChangeAspect="1" noChangeArrowheads="1"/>
                    </pic:cNvPicPr>
                  </pic:nvPicPr>
                  <pic:blipFill>
                    <a:blip r:embed="rId9"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14:paraId="64D1A338" w14:textId="77777777" w:rsidR="00300FC3" w:rsidRPr="00300FC3" w:rsidRDefault="00300FC3" w:rsidP="00FE20DB">
      <w:pPr>
        <w:pStyle w:val="NormalWeb"/>
        <w:rPr>
          <w:rFonts w:ascii="Tahoma" w:hAnsi="Tahoma" w:cs="Tahoma"/>
        </w:rPr>
      </w:pPr>
      <w:r w:rsidRPr="00300FC3">
        <w:rPr>
          <w:rFonts w:ascii="Tahoma" w:hAnsi="Tahoma" w:cs="Tahoma"/>
        </w:rPr>
        <w:t>One of the panels , made in 2003 , in conjunction with the local community and  again made to cover an awful gr</w:t>
      </w:r>
      <w:r w:rsidR="00515139">
        <w:rPr>
          <w:rFonts w:ascii="Tahoma" w:hAnsi="Tahoma" w:cs="Tahoma"/>
        </w:rPr>
        <w:t>af</w:t>
      </w:r>
      <w:r w:rsidRPr="00300FC3">
        <w:rPr>
          <w:rFonts w:ascii="Tahoma" w:hAnsi="Tahoma" w:cs="Tahoma"/>
        </w:rPr>
        <w:t>fiti hotspot ,  which at the time was complete with b</w:t>
      </w:r>
      <w:r w:rsidR="00515139">
        <w:rPr>
          <w:rFonts w:ascii="Tahoma" w:hAnsi="Tahoma" w:cs="Tahoma"/>
        </w:rPr>
        <w:t>l</w:t>
      </w:r>
      <w:r w:rsidRPr="00300FC3">
        <w:rPr>
          <w:rFonts w:ascii="Tahoma" w:hAnsi="Tahoma" w:cs="Tahoma"/>
        </w:rPr>
        <w:t>oodied handprints on the wall as well!.</w:t>
      </w:r>
    </w:p>
    <w:p w14:paraId="596F9088" w14:textId="77777777" w:rsidR="00515139" w:rsidRDefault="00515139" w:rsidP="00FE20DB">
      <w:pPr>
        <w:pStyle w:val="NormalWeb"/>
        <w:rPr>
          <w:rFonts w:asciiTheme="minorHAnsi" w:hAnsiTheme="minorHAnsi"/>
          <w:color w:val="548DD4" w:themeColor="text2" w:themeTint="99"/>
        </w:rPr>
      </w:pPr>
      <w:r>
        <w:rPr>
          <w:rFonts w:asciiTheme="minorHAnsi" w:hAnsiTheme="minorHAnsi"/>
          <w:color w:val="548DD4" w:themeColor="text2" w:themeTint="99"/>
        </w:rPr>
        <w:lastRenderedPageBreak/>
        <w:t xml:space="preserve">Walk from Kingston Station to Castle </w:t>
      </w:r>
      <w:r w:rsidR="00F45D05">
        <w:rPr>
          <w:rFonts w:asciiTheme="minorHAnsi" w:hAnsiTheme="minorHAnsi"/>
          <w:color w:val="548DD4" w:themeColor="text2" w:themeTint="99"/>
        </w:rPr>
        <w:t>Street</w:t>
      </w:r>
      <w:r>
        <w:rPr>
          <w:rFonts w:asciiTheme="minorHAnsi" w:hAnsiTheme="minorHAnsi"/>
          <w:color w:val="548DD4" w:themeColor="text2" w:themeTint="99"/>
        </w:rPr>
        <w:t>, about 3 minutes and there you  will see our Muybridge Mosaic.</w:t>
      </w:r>
    </w:p>
    <w:p w14:paraId="28088E8B" w14:textId="77777777" w:rsidR="00515139" w:rsidRDefault="00515139" w:rsidP="00FE20DB">
      <w:pPr>
        <w:pStyle w:val="NormalWeb"/>
        <w:rPr>
          <w:rFonts w:asciiTheme="minorHAnsi" w:hAnsiTheme="minorHAnsi"/>
          <w:color w:val="548DD4" w:themeColor="text2" w:themeTint="99"/>
        </w:rPr>
      </w:pPr>
      <w:r>
        <w:rPr>
          <w:rFonts w:asciiTheme="minorHAnsi" w:hAnsiTheme="minorHAnsi"/>
          <w:color w:val="548DD4" w:themeColor="text2" w:themeTint="99"/>
        </w:rPr>
        <w:t>STWC created a 21</w:t>
      </w:r>
      <w:r w:rsidRPr="00515139">
        <w:rPr>
          <w:rFonts w:asciiTheme="minorHAnsi" w:hAnsiTheme="minorHAnsi"/>
          <w:color w:val="548DD4" w:themeColor="text2" w:themeTint="99"/>
          <w:vertAlign w:val="superscript"/>
        </w:rPr>
        <w:t>st</w:t>
      </w:r>
      <w:r>
        <w:rPr>
          <w:rFonts w:asciiTheme="minorHAnsi" w:hAnsiTheme="minorHAnsi"/>
          <w:color w:val="548DD4" w:themeColor="text2" w:themeTint="99"/>
        </w:rPr>
        <w:t xml:space="preserve"> century perspective on the photographer Edwaerd Muybridge, a Kingston resident . This work was commissioned to celebrate his centenary and involved local schools, residents and our lovely volunteers. We cut many over 20 metres of mirror to create  this  fantastic reflective art work . </w:t>
      </w:r>
      <w:r w:rsidR="00F45D05">
        <w:rPr>
          <w:rFonts w:asciiTheme="minorHAnsi" w:hAnsiTheme="minorHAnsi"/>
          <w:color w:val="548DD4" w:themeColor="text2" w:themeTint="99"/>
        </w:rPr>
        <w:t>We</w:t>
      </w:r>
      <w:r>
        <w:rPr>
          <w:rFonts w:asciiTheme="minorHAnsi" w:hAnsiTheme="minorHAnsi"/>
          <w:color w:val="548DD4" w:themeColor="text2" w:themeTint="99"/>
        </w:rPr>
        <w:t xml:space="preserve"> love it and hope you do to.</w:t>
      </w:r>
    </w:p>
    <w:p w14:paraId="6B513BDE" w14:textId="77777777" w:rsidR="00515139" w:rsidRDefault="00515139" w:rsidP="00FE20DB">
      <w:pPr>
        <w:pStyle w:val="NormalWeb"/>
        <w:rPr>
          <w:rFonts w:asciiTheme="minorHAnsi" w:hAnsiTheme="minorHAnsi"/>
          <w:color w:val="548DD4" w:themeColor="text2" w:themeTint="99"/>
        </w:rPr>
      </w:pPr>
      <w:r>
        <w:rPr>
          <w:noProof/>
          <w:lang w:val="en-US" w:eastAsia="en-US"/>
        </w:rPr>
        <w:drawing>
          <wp:inline distT="0" distB="0" distL="0" distR="0" wp14:anchorId="57C926F0" wp14:editId="5AE79BF4">
            <wp:extent cx="2857500" cy="2143125"/>
            <wp:effectExtent l="19050" t="0" r="0" b="0"/>
            <wp:docPr id="16" name="Picture 16" descr="http://savetheworldclub.org/mosaic/muybridge/mu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etheworldclub.org/mosaic/muybridge/muy7.jpg"/>
                    <pic:cNvPicPr>
                      <a:picLocks noChangeAspect="1" noChangeArrowheads="1"/>
                    </pic:cNvPicPr>
                  </pic:nvPicPr>
                  <pic:blipFill>
                    <a:blip r:embed="rId10"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14:paraId="26729788" w14:textId="77777777" w:rsidR="00515139" w:rsidRDefault="00515139" w:rsidP="00FE20DB">
      <w:pPr>
        <w:pStyle w:val="NormalWeb"/>
        <w:rPr>
          <w:rFonts w:asciiTheme="minorHAnsi" w:hAnsiTheme="minorHAnsi"/>
          <w:color w:val="548DD4" w:themeColor="text2" w:themeTint="99"/>
        </w:rPr>
      </w:pPr>
      <w:r>
        <w:rPr>
          <w:rFonts w:asciiTheme="minorHAnsi" w:hAnsiTheme="minorHAnsi"/>
          <w:color w:val="548DD4" w:themeColor="text2" w:themeTint="99"/>
        </w:rPr>
        <w:t xml:space="preserve">Our workshop is very close to Kingston town </w:t>
      </w:r>
      <w:r w:rsidR="00F45D05">
        <w:rPr>
          <w:rFonts w:asciiTheme="minorHAnsi" w:hAnsiTheme="minorHAnsi"/>
          <w:color w:val="548DD4" w:themeColor="text2" w:themeTint="99"/>
        </w:rPr>
        <w:t>centre,</w:t>
      </w:r>
      <w:r>
        <w:rPr>
          <w:rFonts w:asciiTheme="minorHAnsi" w:hAnsiTheme="minorHAnsi"/>
          <w:color w:val="548DD4" w:themeColor="text2" w:themeTint="99"/>
        </w:rPr>
        <w:t xml:space="preserve"> so if the mosaics have inspired you to make your </w:t>
      </w:r>
      <w:r w:rsidR="00F45D05">
        <w:rPr>
          <w:rFonts w:asciiTheme="minorHAnsi" w:hAnsiTheme="minorHAnsi"/>
          <w:color w:val="548DD4" w:themeColor="text2" w:themeTint="99"/>
        </w:rPr>
        <w:t>own,</w:t>
      </w:r>
      <w:r>
        <w:rPr>
          <w:rFonts w:asciiTheme="minorHAnsi" w:hAnsiTheme="minorHAnsi"/>
          <w:color w:val="548DD4" w:themeColor="text2" w:themeTint="99"/>
        </w:rPr>
        <w:t xml:space="preserve"> or to volunteers please have a look at our website </w:t>
      </w:r>
      <w:hyperlink r:id="rId11" w:history="1">
        <w:r w:rsidRPr="00EA2D06">
          <w:rPr>
            <w:rStyle w:val="Hyperlink"/>
            <w:rFonts w:asciiTheme="minorHAnsi" w:hAnsiTheme="minorHAnsi"/>
          </w:rPr>
          <w:t>www.savetheworldclub.org</w:t>
        </w:r>
      </w:hyperlink>
      <w:r>
        <w:rPr>
          <w:rFonts w:asciiTheme="minorHAnsi" w:hAnsiTheme="minorHAnsi"/>
          <w:color w:val="548DD4" w:themeColor="text2" w:themeTint="99"/>
        </w:rPr>
        <w:t xml:space="preserve"> or email me kim@savetheworldclub.org</w:t>
      </w:r>
    </w:p>
    <w:sectPr w:rsidR="00515139" w:rsidSect="00A91D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956EB0"/>
    <w:rsid w:val="002C3037"/>
    <w:rsid w:val="00300FC3"/>
    <w:rsid w:val="00423201"/>
    <w:rsid w:val="00515139"/>
    <w:rsid w:val="007509AF"/>
    <w:rsid w:val="0092592D"/>
    <w:rsid w:val="00956EB0"/>
    <w:rsid w:val="00A91DE4"/>
    <w:rsid w:val="00B63D18"/>
    <w:rsid w:val="00B81FA5"/>
    <w:rsid w:val="00C12F67"/>
    <w:rsid w:val="00C24022"/>
    <w:rsid w:val="00ED4247"/>
    <w:rsid w:val="00F45D05"/>
    <w:rsid w:val="00FE20D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60A9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D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jk9ej-pjvnoc">
    <w:name w:val="j-jk9ej-pjvnoc"/>
    <w:basedOn w:val="DefaultParagraphFont"/>
    <w:rsid w:val="00956EB0"/>
  </w:style>
  <w:style w:type="paragraph" w:customStyle="1" w:styleId="header2">
    <w:name w:val="header2"/>
    <w:basedOn w:val="Normal"/>
    <w:rsid w:val="00956EB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956E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inpara">
    <w:name w:val="mainpara"/>
    <w:basedOn w:val="DefaultParagraphFont"/>
    <w:rsid w:val="00956EB0"/>
  </w:style>
  <w:style w:type="paragraph" w:styleId="BalloonText">
    <w:name w:val="Balloon Text"/>
    <w:basedOn w:val="Normal"/>
    <w:link w:val="BalloonTextChar"/>
    <w:uiPriority w:val="99"/>
    <w:semiHidden/>
    <w:unhideWhenUsed/>
    <w:rsid w:val="00925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92D"/>
    <w:rPr>
      <w:rFonts w:ascii="Tahoma" w:hAnsi="Tahoma" w:cs="Tahoma"/>
      <w:sz w:val="16"/>
      <w:szCs w:val="16"/>
    </w:rPr>
  </w:style>
  <w:style w:type="character" w:styleId="Hyperlink">
    <w:name w:val="Hyperlink"/>
    <w:basedOn w:val="DefaultParagraphFont"/>
    <w:uiPriority w:val="99"/>
    <w:unhideWhenUsed/>
    <w:rsid w:val="0051513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928596">
      <w:bodyDiv w:val="1"/>
      <w:marLeft w:val="0"/>
      <w:marRight w:val="0"/>
      <w:marTop w:val="0"/>
      <w:marBottom w:val="0"/>
      <w:divBdr>
        <w:top w:val="none" w:sz="0" w:space="0" w:color="auto"/>
        <w:left w:val="none" w:sz="0" w:space="0" w:color="auto"/>
        <w:bottom w:val="none" w:sz="0" w:space="0" w:color="auto"/>
        <w:right w:val="none" w:sz="0" w:space="0" w:color="auto"/>
      </w:divBdr>
    </w:div>
    <w:div w:id="84575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avetheworldclub.org"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4</Pages>
  <Words>450</Words>
  <Characters>2570</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admin</cp:lastModifiedBy>
  <cp:revision>9</cp:revision>
  <dcterms:created xsi:type="dcterms:W3CDTF">2012-07-20T08:04:00Z</dcterms:created>
  <dcterms:modified xsi:type="dcterms:W3CDTF">2012-08-06T19:36:00Z</dcterms:modified>
</cp:coreProperties>
</file>